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04" w:rsidRDefault="00387767">
      <w:r>
        <w:rPr>
          <w:noProof/>
          <w:lang w:eastAsia="zh-TW"/>
        </w:rPr>
        <w:pict>
          <v:shapetype id="_x0000_t202" coordsize="21600,21600" o:spt="202" path="m,l,21600r21600,l21600,xe">
            <v:stroke joinstyle="miter"/>
            <v:path gradientshapeok="t" o:connecttype="rect"/>
          </v:shapetype>
          <v:shape id="_x0000_s1026" type="#_x0000_t202" style="position:absolute;margin-left:92.25pt;margin-top:19.5pt;width:348.6pt;height:118.5pt;z-index:251660288;mso-width-relative:margin;mso-height-relative:margin" fillcolor="white [3212]" strokecolor="white [3212]" strokeweight="3pt">
            <v:shadow type="perspective" color="#7f7f7f [1601]" opacity=".5" offset="1pt" offset2="-1pt"/>
            <v:textbox>
              <w:txbxContent>
                <w:p w:rsidR="0086358F" w:rsidRDefault="0086358F" w:rsidP="00457BBA">
                  <w:pPr>
                    <w:spacing w:after="0" w:line="240" w:lineRule="auto"/>
                    <w:jc w:val="center"/>
                    <w:rPr>
                      <w:rFonts w:ascii="French Script MT" w:hAnsi="French Script MT"/>
                      <w:b/>
                      <w:sz w:val="40"/>
                      <w:szCs w:val="40"/>
                    </w:rPr>
                  </w:pPr>
                </w:p>
                <w:p w:rsidR="00010101" w:rsidRPr="00E04E14" w:rsidRDefault="00010101" w:rsidP="00457BBA">
                  <w:pPr>
                    <w:spacing w:after="0" w:line="240" w:lineRule="auto"/>
                    <w:jc w:val="center"/>
                    <w:rPr>
                      <w:rFonts w:ascii="Bradley Hand ITC" w:hAnsi="Bradley Hand ITC"/>
                      <w:b/>
                      <w:sz w:val="32"/>
                      <w:szCs w:val="32"/>
                    </w:rPr>
                  </w:pPr>
                  <w:r w:rsidRPr="00E04E14">
                    <w:rPr>
                      <w:rFonts w:ascii="Bradley Hand ITC" w:hAnsi="Bradley Hand ITC"/>
                      <w:b/>
                      <w:sz w:val="32"/>
                      <w:szCs w:val="32"/>
                    </w:rPr>
                    <w:t>Bluegrass Bridal &amp; Event Rentals</w:t>
                  </w:r>
                </w:p>
                <w:p w:rsidR="00931DA8" w:rsidRPr="00E04E14" w:rsidRDefault="00457BBA" w:rsidP="00457BBA">
                  <w:pPr>
                    <w:spacing w:after="0" w:line="240" w:lineRule="auto"/>
                    <w:jc w:val="center"/>
                    <w:rPr>
                      <w:rFonts w:ascii="Bradley Hand ITC" w:hAnsi="Bradley Hand ITC"/>
                      <w:b/>
                    </w:rPr>
                  </w:pPr>
                  <w:r w:rsidRPr="00E04E14">
                    <w:rPr>
                      <w:rFonts w:ascii="Bradley Hand ITC" w:hAnsi="Bradley Hand ITC"/>
                      <w:b/>
                    </w:rPr>
                    <w:t>6</w:t>
                  </w:r>
                  <w:r w:rsidR="00931DA8" w:rsidRPr="00E04E14">
                    <w:rPr>
                      <w:rFonts w:ascii="Bradley Hand ITC" w:hAnsi="Bradley Hand ITC"/>
                      <w:b/>
                    </w:rPr>
                    <w:t>05 North Third Street</w:t>
                  </w:r>
                </w:p>
                <w:p w:rsidR="00931DA8" w:rsidRPr="00E04E14" w:rsidRDefault="00931DA8" w:rsidP="00457BBA">
                  <w:pPr>
                    <w:spacing w:after="0" w:line="240" w:lineRule="auto"/>
                    <w:jc w:val="center"/>
                    <w:rPr>
                      <w:rFonts w:ascii="Bradley Hand ITC" w:hAnsi="Bradley Hand ITC"/>
                      <w:b/>
                    </w:rPr>
                  </w:pPr>
                  <w:r w:rsidRPr="00E04E14">
                    <w:rPr>
                      <w:rFonts w:ascii="Bradley Hand ITC" w:hAnsi="Bradley Hand ITC"/>
                      <w:b/>
                    </w:rPr>
                    <w:t>Bardstown, KY 40004</w:t>
                  </w:r>
                </w:p>
                <w:p w:rsidR="003E1B77" w:rsidRPr="00E04E14" w:rsidRDefault="003E1B77" w:rsidP="00457BBA">
                  <w:pPr>
                    <w:spacing w:after="0" w:line="240" w:lineRule="auto"/>
                    <w:jc w:val="center"/>
                    <w:rPr>
                      <w:rFonts w:ascii="Bradley Hand ITC" w:hAnsi="Bradley Hand ITC"/>
                      <w:b/>
                    </w:rPr>
                  </w:pPr>
                  <w:r w:rsidRPr="00E04E14">
                    <w:rPr>
                      <w:rFonts w:ascii="Bradley Hand ITC" w:hAnsi="Bradley Hand ITC"/>
                      <w:b/>
                    </w:rPr>
                    <w:t>Phone: 502-348-0827   Fax: 502-348-8140</w:t>
                  </w:r>
                </w:p>
                <w:p w:rsidR="003E1B77" w:rsidRPr="00E04E14" w:rsidRDefault="003E1B77" w:rsidP="00457BBA">
                  <w:pPr>
                    <w:spacing w:after="0" w:line="240" w:lineRule="auto"/>
                    <w:jc w:val="center"/>
                    <w:rPr>
                      <w:rFonts w:ascii="Bradley Hand ITC" w:hAnsi="Bradley Hand ITC"/>
                      <w:b/>
                    </w:rPr>
                  </w:pPr>
                  <w:r w:rsidRPr="00E04E14">
                    <w:rPr>
                      <w:rFonts w:ascii="Bradley Hand ITC" w:hAnsi="Bradley Hand ITC"/>
                      <w:b/>
                    </w:rPr>
                    <w:t xml:space="preserve">Email: </w:t>
                  </w:r>
                  <w:hyperlink r:id="rId6" w:history="1">
                    <w:r w:rsidRPr="00E04E14">
                      <w:rPr>
                        <w:rStyle w:val="Hyperlink"/>
                        <w:rFonts w:ascii="Bradley Hand ITC" w:hAnsi="Bradley Hand ITC"/>
                        <w:b/>
                      </w:rPr>
                      <w:t>bluegrassbridal@att.net</w:t>
                    </w:r>
                  </w:hyperlink>
                </w:p>
                <w:p w:rsidR="003E1B77" w:rsidRPr="00E04E14" w:rsidRDefault="003E1B77" w:rsidP="003E1B77">
                  <w:pPr>
                    <w:spacing w:after="0" w:line="240" w:lineRule="auto"/>
                    <w:jc w:val="center"/>
                    <w:rPr>
                      <w:rFonts w:ascii="Bradley Hand ITC" w:hAnsi="Bradley Hand ITC"/>
                    </w:rPr>
                  </w:pPr>
                </w:p>
                <w:p w:rsidR="00931DA8" w:rsidRDefault="00931DA8"/>
                <w:p w:rsidR="003E1B77" w:rsidRDefault="003E1B77"/>
              </w:txbxContent>
            </v:textbox>
          </v:shape>
        </w:pict>
      </w:r>
    </w:p>
    <w:p w:rsidR="002523B5" w:rsidRDefault="002523B5" w:rsidP="003E1B77">
      <w:pPr>
        <w:spacing w:line="240" w:lineRule="auto"/>
        <w:rPr>
          <w:rFonts w:ascii="Arial" w:hAnsi="Arial" w:cs="Arial"/>
          <w:noProof/>
          <w:sz w:val="17"/>
          <w:szCs w:val="17"/>
        </w:rPr>
      </w:pPr>
    </w:p>
    <w:p w:rsidR="00614D0D" w:rsidRDefault="00614D0D" w:rsidP="003E1B77">
      <w:pPr>
        <w:spacing w:line="240" w:lineRule="auto"/>
        <w:rPr>
          <w:rFonts w:ascii="Arial" w:hAnsi="Arial" w:cs="Arial"/>
          <w:noProof/>
          <w:sz w:val="17"/>
          <w:szCs w:val="17"/>
        </w:rPr>
      </w:pPr>
    </w:p>
    <w:p w:rsidR="00614D0D" w:rsidRDefault="00614D0D" w:rsidP="003E1B77">
      <w:pPr>
        <w:spacing w:line="240" w:lineRule="auto"/>
        <w:rPr>
          <w:rFonts w:ascii="Arial" w:hAnsi="Arial" w:cs="Arial"/>
          <w:noProof/>
          <w:sz w:val="17"/>
          <w:szCs w:val="17"/>
        </w:rPr>
      </w:pPr>
    </w:p>
    <w:p w:rsidR="00614D0D" w:rsidRDefault="00614D0D" w:rsidP="003E1B77">
      <w:pPr>
        <w:spacing w:line="240" w:lineRule="auto"/>
        <w:rPr>
          <w:rFonts w:ascii="Arial" w:hAnsi="Arial" w:cs="Arial"/>
          <w:noProof/>
          <w:sz w:val="17"/>
          <w:szCs w:val="17"/>
        </w:rPr>
      </w:pPr>
    </w:p>
    <w:p w:rsidR="00614D0D" w:rsidRDefault="00614D0D" w:rsidP="003E1B77">
      <w:pPr>
        <w:spacing w:line="240" w:lineRule="auto"/>
        <w:rPr>
          <w:rFonts w:ascii="Arial" w:hAnsi="Arial" w:cs="Arial"/>
          <w:noProof/>
          <w:sz w:val="17"/>
          <w:szCs w:val="17"/>
        </w:rPr>
      </w:pPr>
    </w:p>
    <w:p w:rsidR="00614D0D" w:rsidRDefault="00614D0D" w:rsidP="003E1B77">
      <w:pPr>
        <w:spacing w:line="240" w:lineRule="auto"/>
        <w:rPr>
          <w:rFonts w:ascii="Arial" w:hAnsi="Arial" w:cs="Arial"/>
        </w:rPr>
      </w:pPr>
    </w:p>
    <w:p w:rsidR="003E1B77" w:rsidRPr="00E04E14" w:rsidRDefault="003E1B77" w:rsidP="00E04E14">
      <w:pPr>
        <w:spacing w:line="120" w:lineRule="auto"/>
        <w:rPr>
          <w:rFonts w:ascii="Bradley Hand ITC" w:hAnsi="Bradley Hand ITC" w:cs="Arial"/>
          <w:sz w:val="24"/>
          <w:szCs w:val="24"/>
        </w:rPr>
      </w:pPr>
      <w:r w:rsidRPr="00E04E14">
        <w:rPr>
          <w:rFonts w:ascii="Bradley Hand ITC" w:hAnsi="Bradley Hand ITC" w:cs="Arial"/>
          <w:sz w:val="24"/>
          <w:szCs w:val="24"/>
        </w:rPr>
        <w:t>Name: _______________________________________________________</w:t>
      </w:r>
      <w:r w:rsidR="00AF60F4" w:rsidRPr="00E04E14">
        <w:rPr>
          <w:rFonts w:ascii="Bradley Hand ITC" w:hAnsi="Bradley Hand ITC" w:cs="Arial"/>
          <w:sz w:val="24"/>
          <w:szCs w:val="24"/>
        </w:rPr>
        <w:t>______________</w:t>
      </w:r>
      <w:r w:rsidR="00E04E14" w:rsidRPr="00E04E14">
        <w:rPr>
          <w:rFonts w:ascii="Bradley Hand ITC" w:hAnsi="Bradley Hand ITC" w:cs="Arial"/>
          <w:sz w:val="24"/>
          <w:szCs w:val="24"/>
        </w:rPr>
        <w:t>______</w:t>
      </w:r>
    </w:p>
    <w:p w:rsidR="003E1B77" w:rsidRPr="00E04E14" w:rsidRDefault="003E1B77" w:rsidP="00E04E14">
      <w:pPr>
        <w:spacing w:line="120" w:lineRule="auto"/>
        <w:rPr>
          <w:rFonts w:ascii="Bradley Hand ITC" w:hAnsi="Bradley Hand ITC" w:cs="Arial"/>
          <w:sz w:val="24"/>
          <w:szCs w:val="24"/>
        </w:rPr>
      </w:pPr>
      <w:r w:rsidRPr="00E04E14">
        <w:rPr>
          <w:rFonts w:ascii="Bradley Hand ITC" w:hAnsi="Bradley Hand ITC" w:cs="Arial"/>
          <w:sz w:val="24"/>
          <w:szCs w:val="24"/>
        </w:rPr>
        <w:t>Address: ___________________________________________________________________</w:t>
      </w:r>
      <w:r w:rsidR="00E04E14" w:rsidRPr="00E04E14">
        <w:rPr>
          <w:rFonts w:ascii="Bradley Hand ITC" w:hAnsi="Bradley Hand ITC" w:cs="Arial"/>
          <w:sz w:val="24"/>
          <w:szCs w:val="24"/>
        </w:rPr>
        <w:t>______</w:t>
      </w:r>
    </w:p>
    <w:p w:rsidR="003E1B77" w:rsidRPr="00E04E14" w:rsidRDefault="003E1B77" w:rsidP="00E04E14">
      <w:pPr>
        <w:spacing w:line="120" w:lineRule="auto"/>
        <w:rPr>
          <w:rFonts w:ascii="Bradley Hand ITC" w:hAnsi="Bradley Hand ITC" w:cs="Arial"/>
          <w:sz w:val="24"/>
          <w:szCs w:val="24"/>
        </w:rPr>
      </w:pPr>
      <w:r w:rsidRPr="00E04E14">
        <w:rPr>
          <w:rFonts w:ascii="Bradley Hand ITC" w:hAnsi="Bradley Hand ITC" w:cs="Arial"/>
          <w:sz w:val="24"/>
          <w:szCs w:val="24"/>
        </w:rPr>
        <w:t xml:space="preserve">Phone:  Home: </w:t>
      </w:r>
      <w:r w:rsidR="00AF60F4" w:rsidRPr="00E04E14">
        <w:rPr>
          <w:rFonts w:ascii="Bradley Hand ITC" w:hAnsi="Bradley Hand ITC" w:cs="Arial"/>
          <w:sz w:val="24"/>
          <w:szCs w:val="24"/>
        </w:rPr>
        <w:t>______________</w:t>
      </w:r>
      <w:r w:rsidRPr="00E04E14">
        <w:rPr>
          <w:rFonts w:ascii="Bradley Hand ITC" w:hAnsi="Bradley Hand ITC" w:cs="Arial"/>
          <w:sz w:val="24"/>
          <w:szCs w:val="24"/>
        </w:rPr>
        <w:t>__</w:t>
      </w:r>
      <w:r w:rsidR="00AF60F4" w:rsidRPr="00E04E14">
        <w:rPr>
          <w:rFonts w:ascii="Bradley Hand ITC" w:hAnsi="Bradley Hand ITC" w:cs="Arial"/>
          <w:sz w:val="24"/>
          <w:szCs w:val="24"/>
        </w:rPr>
        <w:t>_</w:t>
      </w:r>
      <w:r w:rsidRPr="00E04E14">
        <w:rPr>
          <w:rFonts w:ascii="Bradley Hand ITC" w:hAnsi="Bradley Hand ITC" w:cs="Arial"/>
          <w:sz w:val="24"/>
          <w:szCs w:val="24"/>
        </w:rPr>
        <w:t xml:space="preserve">_________    Cell: </w:t>
      </w:r>
      <w:r w:rsidR="00AF60F4" w:rsidRPr="00E04E14">
        <w:rPr>
          <w:rFonts w:ascii="Bradley Hand ITC" w:hAnsi="Bradley Hand ITC" w:cs="Arial"/>
          <w:sz w:val="24"/>
          <w:szCs w:val="24"/>
        </w:rPr>
        <w:t>__</w:t>
      </w:r>
      <w:r w:rsidRPr="00E04E14">
        <w:rPr>
          <w:rFonts w:ascii="Bradley Hand ITC" w:hAnsi="Bradley Hand ITC" w:cs="Arial"/>
          <w:sz w:val="24"/>
          <w:szCs w:val="24"/>
        </w:rPr>
        <w:t>_</w:t>
      </w:r>
      <w:r w:rsidR="00AF60F4" w:rsidRPr="00E04E14">
        <w:rPr>
          <w:rFonts w:ascii="Bradley Hand ITC" w:hAnsi="Bradley Hand ITC" w:cs="Arial"/>
          <w:sz w:val="24"/>
          <w:szCs w:val="24"/>
        </w:rPr>
        <w:t>___________________________</w:t>
      </w:r>
      <w:r w:rsidR="00E04E14" w:rsidRPr="00E04E14">
        <w:rPr>
          <w:rFonts w:ascii="Bradley Hand ITC" w:hAnsi="Bradley Hand ITC" w:cs="Arial"/>
          <w:sz w:val="24"/>
          <w:szCs w:val="24"/>
        </w:rPr>
        <w:t>____</w:t>
      </w:r>
    </w:p>
    <w:p w:rsidR="003E1B77" w:rsidRPr="00E04E14" w:rsidRDefault="003E1B77" w:rsidP="00E04E14">
      <w:pPr>
        <w:spacing w:line="120" w:lineRule="auto"/>
        <w:rPr>
          <w:rFonts w:ascii="Bradley Hand ITC" w:hAnsi="Bradley Hand ITC" w:cs="Arial"/>
          <w:sz w:val="24"/>
          <w:szCs w:val="24"/>
        </w:rPr>
      </w:pPr>
      <w:r w:rsidRPr="00E04E14">
        <w:rPr>
          <w:rFonts w:ascii="Bradley Hand ITC" w:hAnsi="Bradley Hand ITC" w:cs="Arial"/>
          <w:sz w:val="24"/>
          <w:szCs w:val="24"/>
        </w:rPr>
        <w:t>Credit Card Type: _______</w:t>
      </w:r>
      <w:r w:rsidR="00AF60F4" w:rsidRPr="00E04E14">
        <w:rPr>
          <w:rFonts w:ascii="Bradley Hand ITC" w:hAnsi="Bradley Hand ITC" w:cs="Arial"/>
          <w:sz w:val="24"/>
          <w:szCs w:val="24"/>
        </w:rPr>
        <w:t>__ Number: ____</w:t>
      </w:r>
      <w:r w:rsidR="00E04E14" w:rsidRPr="00E04E14">
        <w:rPr>
          <w:rFonts w:ascii="Bradley Hand ITC" w:hAnsi="Bradley Hand ITC" w:cs="Arial"/>
          <w:sz w:val="24"/>
          <w:szCs w:val="24"/>
        </w:rPr>
        <w:t>___________</w:t>
      </w:r>
      <w:r w:rsidRPr="00E04E14">
        <w:rPr>
          <w:rFonts w:ascii="Bradley Hand ITC" w:hAnsi="Bradley Hand ITC" w:cs="Arial"/>
          <w:sz w:val="24"/>
          <w:szCs w:val="24"/>
        </w:rPr>
        <w:t>___________ Expiration: ______</w:t>
      </w:r>
    </w:p>
    <w:p w:rsidR="003E1B77" w:rsidRPr="00E04E14" w:rsidRDefault="003E1B77" w:rsidP="00E04E14">
      <w:pPr>
        <w:spacing w:line="120" w:lineRule="auto"/>
        <w:rPr>
          <w:rFonts w:ascii="Bradley Hand ITC" w:hAnsi="Bradley Hand ITC" w:cs="Arial"/>
          <w:sz w:val="24"/>
          <w:szCs w:val="24"/>
        </w:rPr>
      </w:pPr>
      <w:r w:rsidRPr="00E04E14">
        <w:rPr>
          <w:rFonts w:ascii="Bradley Hand ITC" w:hAnsi="Bradley Hand ITC" w:cs="Arial"/>
          <w:sz w:val="24"/>
          <w:szCs w:val="24"/>
        </w:rPr>
        <w:t xml:space="preserve">Event Date: </w:t>
      </w:r>
      <w:r w:rsidR="00AF60F4" w:rsidRPr="00E04E14">
        <w:rPr>
          <w:rFonts w:ascii="Bradley Hand ITC" w:hAnsi="Bradley Hand ITC" w:cs="Arial"/>
          <w:sz w:val="24"/>
          <w:szCs w:val="24"/>
        </w:rPr>
        <w:t>_______________________</w:t>
      </w:r>
      <w:r w:rsidRPr="00E04E14">
        <w:rPr>
          <w:rFonts w:ascii="Bradley Hand ITC" w:hAnsi="Bradley Hand ITC" w:cs="Arial"/>
          <w:sz w:val="24"/>
          <w:szCs w:val="24"/>
        </w:rPr>
        <w:t>___</w:t>
      </w:r>
      <w:r w:rsidR="00AF60F4" w:rsidRPr="00E04E14">
        <w:rPr>
          <w:rFonts w:ascii="Bradley Hand ITC" w:hAnsi="Bradley Hand ITC" w:cs="Arial"/>
          <w:sz w:val="24"/>
          <w:szCs w:val="24"/>
        </w:rPr>
        <w:t>__</w:t>
      </w:r>
      <w:r w:rsidRPr="00E04E14">
        <w:rPr>
          <w:rFonts w:ascii="Bradley Hand ITC" w:hAnsi="Bradley Hand ITC" w:cs="Arial"/>
          <w:sz w:val="24"/>
          <w:szCs w:val="24"/>
        </w:rPr>
        <w:t xml:space="preserve">   Location: </w:t>
      </w:r>
      <w:r w:rsidR="00AF60F4" w:rsidRPr="00E04E14">
        <w:rPr>
          <w:rFonts w:ascii="Bradley Hand ITC" w:hAnsi="Bradley Hand ITC" w:cs="Arial"/>
          <w:sz w:val="24"/>
          <w:szCs w:val="24"/>
        </w:rPr>
        <w:t>___________________________</w:t>
      </w:r>
    </w:p>
    <w:p w:rsidR="00457BBA" w:rsidRPr="00E04E14" w:rsidRDefault="003E1B77" w:rsidP="00E04E14">
      <w:pPr>
        <w:spacing w:line="120" w:lineRule="auto"/>
        <w:rPr>
          <w:rFonts w:ascii="Bradley Hand ITC" w:hAnsi="Bradley Hand ITC" w:cs="Arial"/>
          <w:sz w:val="24"/>
          <w:szCs w:val="24"/>
        </w:rPr>
      </w:pPr>
      <w:r w:rsidRPr="00E04E14">
        <w:rPr>
          <w:rFonts w:ascii="Bradley Hand ITC" w:hAnsi="Bradley Hand ITC" w:cs="Arial"/>
          <w:sz w:val="24"/>
          <w:szCs w:val="24"/>
        </w:rPr>
        <w:t xml:space="preserve">Pick-Up/Delivery Date: </w:t>
      </w:r>
      <w:r w:rsidR="00AF60F4" w:rsidRPr="00E04E14">
        <w:rPr>
          <w:rFonts w:ascii="Bradley Hand ITC" w:hAnsi="Bradley Hand ITC" w:cs="Arial"/>
          <w:sz w:val="24"/>
          <w:szCs w:val="24"/>
        </w:rPr>
        <w:t>_______________</w:t>
      </w:r>
      <w:r w:rsidRPr="00E04E14">
        <w:rPr>
          <w:rFonts w:ascii="Bradley Hand ITC" w:hAnsi="Bradley Hand ITC" w:cs="Arial"/>
          <w:sz w:val="24"/>
          <w:szCs w:val="24"/>
        </w:rPr>
        <w:t>_____    Retu</w:t>
      </w:r>
      <w:r w:rsidR="00AF60F4" w:rsidRPr="00E04E14">
        <w:rPr>
          <w:rFonts w:ascii="Bradley Hand ITC" w:hAnsi="Bradley Hand ITC" w:cs="Arial"/>
          <w:sz w:val="24"/>
          <w:szCs w:val="24"/>
        </w:rPr>
        <w:t>rn Date: _______________________</w:t>
      </w:r>
    </w:p>
    <w:p w:rsidR="00AF60F4" w:rsidRPr="00E04E14" w:rsidRDefault="00AF60F4" w:rsidP="003E1B77">
      <w:pPr>
        <w:spacing w:line="240" w:lineRule="auto"/>
        <w:rPr>
          <w:rFonts w:ascii="Bradley Hand ITC" w:hAnsi="Bradley Hand ITC" w:cs="Arial"/>
          <w:sz w:val="24"/>
          <w:szCs w:val="24"/>
        </w:rPr>
      </w:pPr>
      <w:r w:rsidRPr="00E04E14">
        <w:rPr>
          <w:rFonts w:ascii="Bradley Hand ITC" w:hAnsi="Bradley Hand ITC" w:cs="Arial"/>
          <w:sz w:val="24"/>
          <w:szCs w:val="24"/>
        </w:rPr>
        <w:t>A non-refundable deposit of one-half the rental total is required at the time of reservation.  The balance is to be paid when the items are obtained or before a delivery is made.  All charges are for time out of store whether used or not.  Changes and additions are subject to availability.  Order cannot be reduced within 14 days of the pick-up or delivery date.</w:t>
      </w:r>
    </w:p>
    <w:p w:rsidR="003E1B77" w:rsidRPr="00E04E14" w:rsidRDefault="00AF60F4" w:rsidP="003E1B77">
      <w:pPr>
        <w:spacing w:line="240" w:lineRule="auto"/>
        <w:rPr>
          <w:rFonts w:ascii="Bradley Hand ITC" w:hAnsi="Bradley Hand ITC" w:cs="Arial"/>
          <w:sz w:val="24"/>
          <w:szCs w:val="24"/>
        </w:rPr>
      </w:pPr>
      <w:r w:rsidRPr="00E04E14">
        <w:rPr>
          <w:rFonts w:ascii="Bradley Hand ITC" w:hAnsi="Bradley Hand ITC" w:cs="Arial"/>
          <w:sz w:val="24"/>
          <w:szCs w:val="24"/>
        </w:rPr>
        <w:t xml:space="preserve"> All of our prices are based on one day events.  Week long rental prices are available upon request.  Returns are expected the following business day after the event date.  There will be a $15 late fee per item per day.  </w:t>
      </w:r>
    </w:p>
    <w:p w:rsidR="00FB4380" w:rsidRPr="00E04E14" w:rsidRDefault="00AF60F4" w:rsidP="003E1B77">
      <w:pPr>
        <w:spacing w:line="240" w:lineRule="auto"/>
        <w:rPr>
          <w:rFonts w:ascii="Bradley Hand ITC" w:hAnsi="Bradley Hand ITC" w:cs="Arial"/>
          <w:sz w:val="24"/>
          <w:szCs w:val="24"/>
        </w:rPr>
      </w:pPr>
      <w:r w:rsidRPr="00E04E14">
        <w:rPr>
          <w:rFonts w:ascii="Bradley Hand ITC" w:hAnsi="Bradley Hand ITC" w:cs="Arial"/>
          <w:sz w:val="24"/>
          <w:szCs w:val="24"/>
        </w:rPr>
        <w:t xml:space="preserve">Delivery is available at a nominal fee.  Set up and take down services, as well as delivery beyond tailgate </w:t>
      </w:r>
      <w:r w:rsidR="00FB4380" w:rsidRPr="00E04E14">
        <w:rPr>
          <w:rFonts w:ascii="Bradley Hand ITC" w:hAnsi="Bradley Hand ITC" w:cs="Arial"/>
          <w:sz w:val="24"/>
          <w:szCs w:val="24"/>
        </w:rPr>
        <w:t>are available at an additional charge and must be arranged in advance.  If set up and take down are not pre-arranged it is the responsibility of the renter to break down tables and chairs.  Chairs are to be stacked 25 to a pallet with pad side up.  Time spent performing this task will be charged to the renter.</w:t>
      </w:r>
    </w:p>
    <w:p w:rsidR="00AF60F4" w:rsidRPr="00E04E14" w:rsidRDefault="006250D4" w:rsidP="003E1B77">
      <w:pPr>
        <w:spacing w:line="240" w:lineRule="auto"/>
        <w:rPr>
          <w:rFonts w:ascii="Bradley Hand ITC" w:hAnsi="Bradley Hand ITC" w:cs="Arial"/>
          <w:sz w:val="24"/>
          <w:szCs w:val="24"/>
        </w:rPr>
      </w:pPr>
      <w:r w:rsidRPr="00E04E14">
        <w:rPr>
          <w:rFonts w:ascii="Bradley Hand ITC" w:hAnsi="Bradley Hand ITC" w:cs="Arial"/>
          <w:sz w:val="24"/>
          <w:szCs w:val="24"/>
        </w:rPr>
        <w:t>Responsibilities for rented items remain</w:t>
      </w:r>
      <w:r w:rsidR="00FB4380" w:rsidRPr="00E04E14">
        <w:rPr>
          <w:rFonts w:ascii="Bradley Hand ITC" w:hAnsi="Bradley Hand ITC" w:cs="Arial"/>
          <w:sz w:val="24"/>
          <w:szCs w:val="24"/>
        </w:rPr>
        <w:t xml:space="preserve"> with the renter from time of receipt to return.  All rented items must be returned clean and free of damage.  A credit card is required on file for any damages, breakages or shortages.  A replacement charge is also required for all torn or burned linens. </w:t>
      </w:r>
    </w:p>
    <w:p w:rsidR="00FB4380" w:rsidRPr="00E04E14" w:rsidRDefault="00FB4380" w:rsidP="003E1B77">
      <w:pPr>
        <w:spacing w:line="240" w:lineRule="auto"/>
        <w:rPr>
          <w:rFonts w:ascii="Bradley Hand ITC" w:hAnsi="Bradley Hand ITC" w:cs="Arial"/>
          <w:sz w:val="24"/>
          <w:szCs w:val="24"/>
        </w:rPr>
      </w:pPr>
      <w:r w:rsidRPr="00E04E14">
        <w:rPr>
          <w:rFonts w:ascii="Bradley Hand ITC" w:hAnsi="Bradley Hand ITC" w:cs="Arial"/>
          <w:sz w:val="24"/>
          <w:szCs w:val="24"/>
        </w:rPr>
        <w:t xml:space="preserve">Do not put linens in a plastic bag if wet – they will mildew/ ruin and therefore must be replaced by the renter.  Please shake out all food crumbs from linens before folding for return. </w:t>
      </w:r>
    </w:p>
    <w:p w:rsidR="00FB4380" w:rsidRPr="00E04E14" w:rsidRDefault="00FB4380" w:rsidP="003E1B77">
      <w:pPr>
        <w:spacing w:line="240" w:lineRule="auto"/>
        <w:rPr>
          <w:rFonts w:ascii="Bradley Hand ITC" w:hAnsi="Bradley Hand ITC" w:cs="Arial"/>
          <w:sz w:val="24"/>
          <w:szCs w:val="24"/>
        </w:rPr>
      </w:pPr>
      <w:r w:rsidRPr="00E04E14">
        <w:rPr>
          <w:rFonts w:ascii="Bradley Hand ITC" w:hAnsi="Bradley Hand ITC" w:cs="Arial"/>
          <w:sz w:val="24"/>
          <w:szCs w:val="24"/>
        </w:rPr>
        <w:t xml:space="preserve">For chair cover rentals, it is the responsibility of the renter to determine </w:t>
      </w:r>
      <w:r w:rsidR="006250D4" w:rsidRPr="00E04E14">
        <w:rPr>
          <w:rFonts w:ascii="Bradley Hand ITC" w:hAnsi="Bradley Hand ITC" w:cs="Arial"/>
          <w:sz w:val="24"/>
          <w:szCs w:val="24"/>
        </w:rPr>
        <w:t>which style chair cover will fit the chairs of the venue.  The renter may take a sample of the chair covers to determine which style is needed.  If the wrong style is ordered, no replacements will be made the day of the event.</w:t>
      </w:r>
    </w:p>
    <w:p w:rsidR="006250D4" w:rsidRPr="00E04E14" w:rsidRDefault="006250D4" w:rsidP="003E1B77">
      <w:pPr>
        <w:spacing w:line="240" w:lineRule="auto"/>
        <w:rPr>
          <w:rFonts w:ascii="Bradley Hand ITC" w:hAnsi="Bradley Hand ITC" w:cs="Arial"/>
          <w:sz w:val="24"/>
          <w:szCs w:val="24"/>
        </w:rPr>
      </w:pPr>
      <w:r w:rsidRPr="00E04E14">
        <w:rPr>
          <w:rFonts w:ascii="Bradley Hand ITC" w:hAnsi="Bradley Hand ITC" w:cs="Arial"/>
          <w:sz w:val="24"/>
          <w:szCs w:val="24"/>
        </w:rPr>
        <w:t>It is the responsibility of the renter to review the order, including changes made prior to delivery, delivery and pick up dates and delivery address.</w:t>
      </w:r>
    </w:p>
    <w:p w:rsidR="006250D4" w:rsidRPr="00E04E14" w:rsidRDefault="006250D4" w:rsidP="003E1B77">
      <w:pPr>
        <w:spacing w:line="240" w:lineRule="auto"/>
        <w:rPr>
          <w:rFonts w:ascii="Bradley Hand ITC" w:hAnsi="Bradley Hand ITC" w:cs="Arial"/>
          <w:sz w:val="24"/>
          <w:szCs w:val="24"/>
        </w:rPr>
      </w:pPr>
      <w:r w:rsidRPr="00E04E14">
        <w:rPr>
          <w:rFonts w:ascii="Bradley Hand ITC" w:hAnsi="Bradley Hand ITC" w:cs="Arial"/>
          <w:sz w:val="24"/>
          <w:szCs w:val="24"/>
        </w:rPr>
        <w:t>I understand and agree to all of the above terms and conditions.</w:t>
      </w:r>
    </w:p>
    <w:p w:rsidR="006250D4" w:rsidRPr="00E04E14" w:rsidRDefault="006250D4" w:rsidP="003E1B77">
      <w:pPr>
        <w:spacing w:line="240" w:lineRule="auto"/>
        <w:rPr>
          <w:rFonts w:ascii="Bradley Hand ITC" w:hAnsi="Bradley Hand ITC" w:cs="Arial"/>
          <w:sz w:val="24"/>
          <w:szCs w:val="24"/>
        </w:rPr>
      </w:pPr>
      <w:r w:rsidRPr="00E04E14">
        <w:rPr>
          <w:rFonts w:ascii="Bradley Hand ITC" w:hAnsi="Bradley Hand ITC" w:cs="Arial"/>
          <w:sz w:val="24"/>
          <w:szCs w:val="24"/>
        </w:rPr>
        <w:t>Signature: __________________________________________</w:t>
      </w:r>
    </w:p>
    <w:tbl>
      <w:tblPr>
        <w:tblW w:w="8640" w:type="dxa"/>
        <w:tblInd w:w="93" w:type="dxa"/>
        <w:tblLook w:val="04A0"/>
      </w:tblPr>
      <w:tblGrid>
        <w:gridCol w:w="1200"/>
        <w:gridCol w:w="1200"/>
        <w:gridCol w:w="1200"/>
        <w:gridCol w:w="3360"/>
        <w:gridCol w:w="1680"/>
      </w:tblGrid>
      <w:tr w:rsidR="007C1EB4" w:rsidRPr="007C1EB4" w:rsidTr="007C1EB4">
        <w:trPr>
          <w:trHeight w:val="345"/>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lastRenderedPageBreak/>
              <w:t>Total</w:t>
            </w:r>
          </w:p>
        </w:tc>
        <w:tc>
          <w:tcPr>
            <w:tcW w:w="1200" w:type="dxa"/>
            <w:tcBorders>
              <w:top w:val="single" w:sz="4" w:space="0" w:color="auto"/>
              <w:left w:val="nil"/>
              <w:bottom w:val="nil"/>
              <w:right w:val="single" w:sz="4" w:space="0" w:color="auto"/>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Units</w:t>
            </w:r>
          </w:p>
        </w:tc>
        <w:tc>
          <w:tcPr>
            <w:tcW w:w="1200" w:type="dxa"/>
            <w:tcBorders>
              <w:top w:val="single" w:sz="4" w:space="0" w:color="auto"/>
              <w:left w:val="nil"/>
              <w:bottom w:val="nil"/>
              <w:right w:val="single" w:sz="4" w:space="0" w:color="auto"/>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Price</w:t>
            </w:r>
          </w:p>
        </w:tc>
        <w:tc>
          <w:tcPr>
            <w:tcW w:w="3360" w:type="dxa"/>
            <w:tcBorders>
              <w:top w:val="single" w:sz="4" w:space="0" w:color="auto"/>
              <w:left w:val="nil"/>
              <w:bottom w:val="nil"/>
              <w:right w:val="single" w:sz="4" w:space="0" w:color="auto"/>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Description</w:t>
            </w:r>
          </w:p>
        </w:tc>
        <w:tc>
          <w:tcPr>
            <w:tcW w:w="1680" w:type="dxa"/>
            <w:tcBorders>
              <w:top w:val="single" w:sz="4" w:space="0" w:color="auto"/>
              <w:left w:val="nil"/>
              <w:bottom w:val="nil"/>
              <w:right w:val="single" w:sz="4" w:space="0" w:color="auto"/>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Color</w:t>
            </w:r>
          </w:p>
        </w:tc>
      </w:tr>
      <w:tr w:rsidR="007C1EB4" w:rsidRPr="007C1EB4" w:rsidTr="007C1EB4">
        <w:trPr>
          <w:trHeight w:val="345"/>
        </w:trPr>
        <w:tc>
          <w:tcPr>
            <w:tcW w:w="1200" w:type="dxa"/>
            <w:tcBorders>
              <w:top w:val="single" w:sz="4" w:space="0" w:color="auto"/>
              <w:left w:val="single" w:sz="4" w:space="0" w:color="auto"/>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4"/>
                <w:szCs w:val="24"/>
              </w:rPr>
            </w:pPr>
            <w:r w:rsidRPr="007C1EB4">
              <w:rPr>
                <w:rFonts w:ascii="Bradley Hand ITC" w:eastAsia="Times New Roman" w:hAnsi="Bradley Hand ITC" w:cs="Arial"/>
                <w:sz w:val="24"/>
                <w:szCs w:val="24"/>
              </w:rPr>
              <w:t> </w:t>
            </w:r>
          </w:p>
        </w:tc>
        <w:tc>
          <w:tcPr>
            <w:tcW w:w="1200" w:type="dxa"/>
            <w:tcBorders>
              <w:top w:val="single" w:sz="4" w:space="0" w:color="auto"/>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4"/>
                <w:szCs w:val="24"/>
              </w:rPr>
            </w:pPr>
            <w:r w:rsidRPr="007C1EB4">
              <w:rPr>
                <w:rFonts w:ascii="Bradley Hand ITC" w:eastAsia="Times New Roman" w:hAnsi="Bradley Hand ITC" w:cs="Arial"/>
                <w:sz w:val="24"/>
                <w:szCs w:val="24"/>
              </w:rPr>
              <w:t> </w:t>
            </w:r>
          </w:p>
        </w:tc>
        <w:tc>
          <w:tcPr>
            <w:tcW w:w="120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4"/>
                <w:szCs w:val="24"/>
              </w:rPr>
            </w:pPr>
            <w:r w:rsidRPr="007C1EB4">
              <w:rPr>
                <w:rFonts w:ascii="Bradley Hand ITC" w:eastAsia="Times New Roman" w:hAnsi="Bradley Hand ITC" w:cs="Arial"/>
                <w:sz w:val="24"/>
                <w:szCs w:val="24"/>
              </w:rPr>
              <w:t> </w:t>
            </w:r>
          </w:p>
        </w:tc>
        <w:tc>
          <w:tcPr>
            <w:tcW w:w="336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 xml:space="preserve">Candelabras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4"/>
                <w:szCs w:val="24"/>
              </w:rPr>
            </w:pPr>
            <w:r w:rsidRPr="007C1EB4">
              <w:rPr>
                <w:rFonts w:ascii="Bradley Hand ITC" w:eastAsia="Times New Roman" w:hAnsi="Bradley Hand ITC" w:cs="Arial"/>
                <w:sz w:val="24"/>
                <w:szCs w:val="24"/>
              </w:rPr>
              <w:t> </w:t>
            </w:r>
          </w:p>
        </w:tc>
      </w:tr>
      <w:tr w:rsidR="007C1EB4" w:rsidRPr="007C1EB4" w:rsidTr="007C1EB4">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3 Light Unity Stand</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Brass</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3 Light Unity Stand</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3 Light Unity Stand</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 Light Adjustable Arm</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Brass</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 Light Adjustable Arm</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7 Light Candelabra</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17 Light Heart Candelabra</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Brass</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5 Light Tabletop Candelabra 28"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5 Light Tabletop Candelabra 38"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3 Light Tabletop Candelabra Plain</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3 Light Tabletop Candelabra 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3 Light Tabletop Unity </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3 Light Tabletop Unity </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3 Light Tabletop Unity 9"</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Single Tabletop Candelabra 14"</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Candlestick 5"</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Candle lighter</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Brass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Candle lighter</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Pew Marker with Globe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Brass</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Pew Marker with Globe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345"/>
        </w:trPr>
        <w:tc>
          <w:tcPr>
            <w:tcW w:w="1200" w:type="dxa"/>
            <w:tcBorders>
              <w:top w:val="nil"/>
              <w:left w:val="single" w:sz="4" w:space="0" w:color="auto"/>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Arches and Gazebos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35.00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Round Arch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Brass</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35.00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Round Arch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35.00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Round Arch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45.00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Heart Arch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45.00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Heart Arch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45.00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Wicker 2 Column Heart Arch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75.00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Wicker 4 Column Gazebo</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75.00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Wrought Iron Arch, with Gates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Distressed Ivory</w:t>
            </w:r>
          </w:p>
        </w:tc>
      </w:tr>
      <w:tr w:rsidR="007C1EB4" w:rsidRPr="007C1EB4" w:rsidTr="007C1EB4">
        <w:trPr>
          <w:trHeight w:val="345"/>
        </w:trPr>
        <w:tc>
          <w:tcPr>
            <w:tcW w:w="1200" w:type="dxa"/>
            <w:tcBorders>
              <w:top w:val="nil"/>
              <w:left w:val="single" w:sz="4" w:space="0" w:color="auto"/>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Columns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Wood Paneled Column 40"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Wood Paneled Column 6'</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Wood Paneled Column 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Grecian Column 24"</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Grecian Column 40"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Grecian Column 40"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Grecian Column 6'</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Grecian Urn</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Wicker Plant Stand 40"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Arial" w:eastAsia="Times New Roman" w:hAnsi="Arial" w:cs="Arial"/>
                <w:sz w:val="20"/>
                <w:szCs w:val="20"/>
              </w:rPr>
            </w:pPr>
            <w:r w:rsidRPr="007C1EB4">
              <w:rPr>
                <w:rFonts w:ascii="Arial" w:eastAsia="Times New Roman" w:hAnsi="Arial"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Fern Stand 50"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Brass</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Easel</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Black</w:t>
            </w:r>
          </w:p>
        </w:tc>
      </w:tr>
      <w:tr w:rsidR="007C1EB4" w:rsidRPr="007C1EB4" w:rsidTr="007C1EB4">
        <w:trPr>
          <w:trHeight w:val="345"/>
        </w:trPr>
        <w:tc>
          <w:tcPr>
            <w:tcW w:w="1200" w:type="dxa"/>
            <w:tcBorders>
              <w:top w:val="nil"/>
              <w:left w:val="single" w:sz="4" w:space="0" w:color="auto"/>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single" w:sz="4" w:space="0" w:color="auto"/>
              <w:left w:val="nil"/>
              <w:bottom w:val="single" w:sz="4" w:space="0" w:color="auto"/>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b/>
                <w:bCs/>
                <w:sz w:val="24"/>
                <w:szCs w:val="24"/>
              </w:rPr>
            </w:pPr>
            <w:r w:rsidRPr="007C1EB4">
              <w:rPr>
                <w:rFonts w:ascii="Bradley Hand ITC" w:eastAsia="Times New Roman" w:hAnsi="Bradley Hand ITC" w:cs="Arial"/>
                <w:b/>
                <w:bCs/>
                <w:sz w:val="24"/>
                <w:szCs w:val="24"/>
              </w:rPr>
              <w:t>Lattice Backdrops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40.00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Wicker 3 Panel Heart Shape Screen</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Wicker 5 Panel Heart Shape Screen </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lastRenderedPageBreak/>
              <w:t xml:space="preserve">Total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Units</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bookmarkStart w:id="0" w:name="RANGE!C1:E46"/>
            <w:r w:rsidRPr="007C1EB4">
              <w:rPr>
                <w:rFonts w:ascii="Bradley Hand ITC" w:eastAsia="Times New Roman" w:hAnsi="Bradley Hand ITC" w:cs="Arial"/>
                <w:sz w:val="20"/>
                <w:szCs w:val="20"/>
              </w:rPr>
              <w:t>Price</w:t>
            </w:r>
            <w:bookmarkEnd w:id="0"/>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Description</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Color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Candles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Mechanical Candles 15"</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Mechanical Candles 8" </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Battery Operated Candle 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Battery Operated Tealight</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0.50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Votive with Candle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Florals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Ficus Trees with Lights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Tabletop Decorations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Lip Vase 11"</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3.00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Lip Vase 13"</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Glass Flute Stand 29"</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Square Crystal Vase 3.5"</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3.00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Square Crystal Vase 10"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Trumpet Vase 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Trumpet Vase 20"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Hurricane Shade 14"</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0.50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Mirror Tile 8"X 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0.50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Mirror Tile 12"X 12"</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Bubble Bowl 6"</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Floating Candle Bowl 5"</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Pedestal Bowl 7"</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Punch Jar 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Punch Jar 11"</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Punch Jar 11" with spout</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Margarita Glasses 10"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Mint Julep Cup 4"</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Card Holders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Small Birdcage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Large Birdcage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Round Birdcage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Round Birdcage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Church Birdcage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Glitzed Gift Box</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Elegant Chest </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Elegant Chest </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45.00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Champagne Fountain, 5 Gallon</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Champagne Bucket</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Cake Plateau 14.5" Round 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Cake Plateau 18" Round Non-ornate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Cake Plateau 22" Round Non-ornate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Cake Plateau 22" Round 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Cake Plateau 14" Square 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Cake Plateau 18" Square 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Cake Plateau 22" Square Non-ornate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Silver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lastRenderedPageBreak/>
              <w:t>Total</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Units</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Price</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Description</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Color</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Chairs and Covers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Formal Padded Seat, Folding Chair</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Chair Cover - Regular</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Chair Cover - Banquet</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2.50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Chair Cover - Banquet</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0.75</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Chair Sash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1.25</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Chair Sash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 Colors</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Tables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6'X 30" Banquet ( Seats 6-8)</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8'X 30" Banquet ( Seats 8-10)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6'X 30" Serpentine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xml:space="preserve">60" Round </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30"W x 42"H Round Cocktail</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60" Heart Shape</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Linens for 8' Banquet Tables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60"X 120" Lap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21.00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21' Skirting with Velcro Clips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90"X156"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90"X156"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90"X156"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Brown</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90"X156"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Black</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17.00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90"X156"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Linens for 6' Banquet &amp; Serpentine Tables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60"X 120" Lap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17.00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17' Skirting with Velcro Clips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14.00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90"X132"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14.00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90"X132"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14.00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90"X132"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Brown</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14.00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90"X132"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Black</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90"X132"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Linens for 60" Round and Heart Tables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9.00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 Lap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9.00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 Lap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 Stripe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15.00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90" Lap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10.00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108" Mid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108" Mid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120"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120"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Ivory</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11.00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120"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Chocolate</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120" Floor Length</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Square Topper 72"X 72"</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8.00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Organza Topper 90"</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Assorted</w:t>
            </w:r>
          </w:p>
        </w:tc>
      </w:tr>
      <w:tr w:rsidR="007C1EB4" w:rsidRPr="007C1EB4" w:rsidTr="007C1EB4">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 </w:t>
            </w:r>
          </w:p>
        </w:tc>
        <w:tc>
          <w:tcPr>
            <w:tcW w:w="120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jc w:val="center"/>
              <w:rPr>
                <w:rFonts w:ascii="Bradley Hand ITC" w:eastAsia="Times New Roman" w:hAnsi="Bradley Hand ITC" w:cs="Arial"/>
                <w:sz w:val="20"/>
                <w:szCs w:val="20"/>
              </w:rPr>
            </w:pPr>
            <w:r w:rsidRPr="007C1EB4">
              <w:rPr>
                <w:rFonts w:ascii="Bradley Hand ITC" w:eastAsia="Times New Roman" w:hAnsi="Bradley Hand ITC" w:cs="Arial"/>
                <w:sz w:val="20"/>
                <w:szCs w:val="20"/>
              </w:rPr>
              <w:t>16.00</w:t>
            </w:r>
          </w:p>
        </w:tc>
        <w:tc>
          <w:tcPr>
            <w:tcW w:w="336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16' Skirting with Velcro Clips</w:t>
            </w:r>
          </w:p>
        </w:tc>
        <w:tc>
          <w:tcPr>
            <w:tcW w:w="1680" w:type="dxa"/>
            <w:tcBorders>
              <w:top w:val="nil"/>
              <w:left w:val="nil"/>
              <w:bottom w:val="nil"/>
              <w:right w:val="nil"/>
            </w:tcBorders>
            <w:shd w:val="clear" w:color="auto" w:fill="auto"/>
            <w:noWrap/>
            <w:vAlign w:val="bottom"/>
            <w:hideMark/>
          </w:tcPr>
          <w:p w:rsidR="007C1EB4" w:rsidRPr="007C1EB4" w:rsidRDefault="007C1EB4" w:rsidP="007C1EB4">
            <w:pPr>
              <w:spacing w:after="0" w:line="240" w:lineRule="auto"/>
              <w:rPr>
                <w:rFonts w:ascii="Bradley Hand ITC" w:eastAsia="Times New Roman" w:hAnsi="Bradley Hand ITC" w:cs="Arial"/>
                <w:sz w:val="20"/>
                <w:szCs w:val="20"/>
              </w:rPr>
            </w:pPr>
            <w:r w:rsidRPr="007C1EB4">
              <w:rPr>
                <w:rFonts w:ascii="Bradley Hand ITC" w:eastAsia="Times New Roman" w:hAnsi="Bradley Hand ITC" w:cs="Arial"/>
                <w:sz w:val="20"/>
                <w:szCs w:val="20"/>
              </w:rPr>
              <w:t>White</w:t>
            </w:r>
          </w:p>
        </w:tc>
      </w:tr>
    </w:tbl>
    <w:p w:rsidR="003E1B77" w:rsidRPr="00E04E14" w:rsidRDefault="003E1B77" w:rsidP="003E1B77">
      <w:pPr>
        <w:spacing w:line="240" w:lineRule="auto"/>
        <w:rPr>
          <w:rFonts w:ascii="Arial" w:hAnsi="Arial" w:cs="Arial"/>
          <w:b/>
        </w:rPr>
      </w:pPr>
    </w:p>
    <w:sectPr w:rsidR="003E1B77" w:rsidRPr="00E04E14" w:rsidSect="00E04E14">
      <w:pgSz w:w="12240" w:h="15840"/>
      <w:pgMar w:top="864" w:right="864"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98" w:rsidRDefault="00BE4D98" w:rsidP="0086358F">
      <w:pPr>
        <w:spacing w:after="0" w:line="240" w:lineRule="auto"/>
      </w:pPr>
      <w:r>
        <w:separator/>
      </w:r>
    </w:p>
  </w:endnote>
  <w:endnote w:type="continuationSeparator" w:id="0">
    <w:p w:rsidR="00BE4D98" w:rsidRDefault="00BE4D98" w:rsidP="0086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98" w:rsidRDefault="00BE4D98" w:rsidP="0086358F">
      <w:pPr>
        <w:spacing w:after="0" w:line="240" w:lineRule="auto"/>
      </w:pPr>
      <w:r>
        <w:separator/>
      </w:r>
    </w:p>
  </w:footnote>
  <w:footnote w:type="continuationSeparator" w:id="0">
    <w:p w:rsidR="00BE4D98" w:rsidRDefault="00BE4D98" w:rsidP="008635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1DA8"/>
    <w:rsid w:val="00010101"/>
    <w:rsid w:val="00023C04"/>
    <w:rsid w:val="001846CF"/>
    <w:rsid w:val="002523B5"/>
    <w:rsid w:val="00284E71"/>
    <w:rsid w:val="0037419B"/>
    <w:rsid w:val="00387767"/>
    <w:rsid w:val="003E1B77"/>
    <w:rsid w:val="00457BBA"/>
    <w:rsid w:val="00614D0D"/>
    <w:rsid w:val="006250D4"/>
    <w:rsid w:val="00696C13"/>
    <w:rsid w:val="00733504"/>
    <w:rsid w:val="007C1EB4"/>
    <w:rsid w:val="0086358F"/>
    <w:rsid w:val="00931DA8"/>
    <w:rsid w:val="00AA5A33"/>
    <w:rsid w:val="00AF60F4"/>
    <w:rsid w:val="00B10D76"/>
    <w:rsid w:val="00B12E9E"/>
    <w:rsid w:val="00BE4D98"/>
    <w:rsid w:val="00E04E14"/>
    <w:rsid w:val="00E24C48"/>
    <w:rsid w:val="00FB4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A8"/>
    <w:rPr>
      <w:rFonts w:ascii="Tahoma" w:hAnsi="Tahoma" w:cs="Tahoma"/>
      <w:sz w:val="16"/>
      <w:szCs w:val="16"/>
    </w:rPr>
  </w:style>
  <w:style w:type="character" w:styleId="Hyperlink">
    <w:name w:val="Hyperlink"/>
    <w:basedOn w:val="DefaultParagraphFont"/>
    <w:uiPriority w:val="99"/>
    <w:unhideWhenUsed/>
    <w:rsid w:val="003E1B77"/>
    <w:rPr>
      <w:color w:val="0000FF" w:themeColor="hyperlink"/>
      <w:u w:val="single"/>
    </w:rPr>
  </w:style>
  <w:style w:type="paragraph" w:styleId="Header">
    <w:name w:val="header"/>
    <w:basedOn w:val="Normal"/>
    <w:link w:val="HeaderChar"/>
    <w:uiPriority w:val="99"/>
    <w:semiHidden/>
    <w:unhideWhenUsed/>
    <w:rsid w:val="00863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358F"/>
  </w:style>
  <w:style w:type="paragraph" w:styleId="Footer">
    <w:name w:val="footer"/>
    <w:basedOn w:val="Normal"/>
    <w:link w:val="FooterChar"/>
    <w:uiPriority w:val="99"/>
    <w:semiHidden/>
    <w:unhideWhenUsed/>
    <w:rsid w:val="00863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358F"/>
  </w:style>
</w:styles>
</file>

<file path=word/webSettings.xml><?xml version="1.0" encoding="utf-8"?>
<w:webSettings xmlns:r="http://schemas.openxmlformats.org/officeDocument/2006/relationships" xmlns:w="http://schemas.openxmlformats.org/wordprocessingml/2006/main">
  <w:divs>
    <w:div w:id="1576164962">
      <w:bodyDiv w:val="1"/>
      <w:marLeft w:val="0"/>
      <w:marRight w:val="0"/>
      <w:marTop w:val="0"/>
      <w:marBottom w:val="0"/>
      <w:divBdr>
        <w:top w:val="none" w:sz="0" w:space="0" w:color="auto"/>
        <w:left w:val="none" w:sz="0" w:space="0" w:color="auto"/>
        <w:bottom w:val="none" w:sz="0" w:space="0" w:color="auto"/>
        <w:right w:val="none" w:sz="0" w:space="0" w:color="auto"/>
      </w:divBdr>
    </w:div>
    <w:div w:id="1695501777">
      <w:bodyDiv w:val="1"/>
      <w:marLeft w:val="0"/>
      <w:marRight w:val="0"/>
      <w:marTop w:val="0"/>
      <w:marBottom w:val="0"/>
      <w:divBdr>
        <w:top w:val="none" w:sz="0" w:space="0" w:color="auto"/>
        <w:left w:val="none" w:sz="0" w:space="0" w:color="auto"/>
        <w:bottom w:val="none" w:sz="0" w:space="0" w:color="auto"/>
        <w:right w:val="none" w:sz="0" w:space="0" w:color="auto"/>
      </w:divBdr>
    </w:div>
    <w:div w:id="18989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uegrassbridal@at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cp:lastPrinted>2009-10-31T14:25:00Z</cp:lastPrinted>
  <dcterms:created xsi:type="dcterms:W3CDTF">2009-11-28T15:42:00Z</dcterms:created>
  <dcterms:modified xsi:type="dcterms:W3CDTF">2009-11-28T15:42:00Z</dcterms:modified>
</cp:coreProperties>
</file>